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5765" w:rsidRDefault="002109EA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SCHEDA </w:t>
      </w:r>
      <w:proofErr w:type="spellStart"/>
      <w:r w:rsidR="00D325DB">
        <w:rPr>
          <w:rFonts w:ascii="Times New Roman" w:eastAsia="MS Mincho" w:hAnsi="Times New Roman"/>
          <w:b/>
          <w:lang w:eastAsia="it-IT"/>
        </w:rPr>
        <w:t>DI</w:t>
      </w:r>
      <w:proofErr w:type="spellEnd"/>
      <w:r w:rsidR="00D325DB">
        <w:rPr>
          <w:rFonts w:ascii="Times New Roman" w:eastAsia="MS Mincho" w:hAnsi="Times New Roman"/>
          <w:b/>
          <w:lang w:eastAsia="it-IT"/>
        </w:rPr>
        <w:t xml:space="preserve"> OSSERVAZIONE PER GLI ALUNNI </w:t>
      </w:r>
      <w:r>
        <w:rPr>
          <w:rFonts w:ascii="Times New Roman" w:eastAsia="MS Mincho" w:hAnsi="Times New Roman"/>
          <w:b/>
          <w:lang w:eastAsia="it-IT"/>
        </w:rPr>
        <w:t xml:space="preserve">BES </w:t>
      </w:r>
    </w:p>
    <w:p w:rsidR="00B97BF3" w:rsidRDefault="00F35765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>Scuola secondaria I grado</w:t>
      </w:r>
      <w:r w:rsidR="002109EA">
        <w:rPr>
          <w:rFonts w:ascii="Times New Roman" w:eastAsia="MS Mincho" w:hAnsi="Times New Roman"/>
          <w:b/>
          <w:lang w:eastAsia="it-IT"/>
        </w:rPr>
        <w:t xml:space="preserve"> </w:t>
      </w:r>
    </w:p>
    <w:p w:rsidR="00B97BF3" w:rsidRDefault="00B97BF3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B97BF3" w:rsidRDefault="002109EA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sz w:val="20"/>
          <w:szCs w:val="20"/>
          <w:lang w:eastAsia="it-IT"/>
        </w:rPr>
        <w:t>La scheda dovrà essere compilata per tutti gli alunni con Bisogni Educativi Speciali</w:t>
      </w:r>
      <w:r w:rsidR="00D325DB"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(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BES</w:t>
      </w:r>
      <w:r w:rsidR="00D325DB"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)</w:t>
      </w:r>
    </w:p>
    <w:p w:rsidR="00B97BF3" w:rsidRDefault="00B97BF3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</w:p>
    <w:p w:rsidR="00B97BF3" w:rsidRDefault="00B97BF3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</w:p>
    <w:p w:rsidR="00B97BF3" w:rsidRDefault="00B97BF3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</w:p>
    <w:p w:rsidR="00B97BF3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  <w:proofErr w:type="spellStart"/>
      <w:r>
        <w:rPr>
          <w:rFonts w:ascii="Times New Roman" w:eastAsia="MS Mincho" w:hAnsi="Times New Roman"/>
          <w:b/>
          <w:lang w:eastAsia="it-IT"/>
        </w:rPr>
        <w:t>NOME………………………….….………………</w:t>
      </w:r>
      <w:proofErr w:type="spellEnd"/>
      <w:r>
        <w:rPr>
          <w:rFonts w:ascii="Times New Roman" w:eastAsia="MS Mincho" w:hAnsi="Times New Roman"/>
          <w:b/>
          <w:lang w:eastAsia="it-IT"/>
        </w:rPr>
        <w:t xml:space="preserve">..…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proofErr w:type="spellStart"/>
      <w:r>
        <w:rPr>
          <w:rFonts w:ascii="Times New Roman" w:eastAsia="MS Mincho" w:hAnsi="Times New Roman"/>
          <w:b/>
          <w:lang w:eastAsia="it-IT"/>
        </w:rPr>
        <w:t>COGNOME…………….………….……………………</w:t>
      </w:r>
      <w:proofErr w:type="spellEnd"/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</w:p>
    <w:p w:rsidR="00B97BF3" w:rsidRDefault="002109EA" w:rsidP="007979F7">
      <w:pPr>
        <w:spacing w:after="0" w:line="240" w:lineRule="auto"/>
        <w:ind w:right="49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DATA </w:t>
      </w:r>
      <w:proofErr w:type="spellStart"/>
      <w:r>
        <w:rPr>
          <w:rFonts w:ascii="Times New Roman" w:eastAsia="MS Mincho" w:hAnsi="Times New Roman"/>
          <w:b/>
          <w:lang w:eastAsia="it-IT"/>
        </w:rPr>
        <w:t>DI</w:t>
      </w:r>
      <w:proofErr w:type="spellEnd"/>
      <w:r>
        <w:rPr>
          <w:rFonts w:ascii="Times New Roman" w:eastAsia="MS Mincho" w:hAnsi="Times New Roman"/>
          <w:b/>
          <w:lang w:eastAsia="it-IT"/>
        </w:rPr>
        <w:t xml:space="preserve"> </w:t>
      </w:r>
      <w:proofErr w:type="spellStart"/>
      <w:r>
        <w:rPr>
          <w:rFonts w:ascii="Times New Roman" w:eastAsia="MS Mincho" w:hAnsi="Times New Roman"/>
          <w:b/>
          <w:lang w:eastAsia="it-IT"/>
        </w:rPr>
        <w:t>NASCITA……</w:t>
      </w:r>
      <w:proofErr w:type="spellEnd"/>
      <w:r>
        <w:rPr>
          <w:rFonts w:ascii="Times New Roman" w:eastAsia="MS Mincho" w:hAnsi="Times New Roman"/>
          <w:b/>
          <w:lang w:eastAsia="it-IT"/>
        </w:rPr>
        <w:t>..</w:t>
      </w:r>
      <w:proofErr w:type="spellStart"/>
      <w:r>
        <w:rPr>
          <w:rFonts w:ascii="Times New Roman" w:eastAsia="MS Mincho" w:hAnsi="Times New Roman"/>
          <w:b/>
          <w:lang w:eastAsia="it-IT"/>
        </w:rPr>
        <w:t>……………</w:t>
      </w:r>
      <w:proofErr w:type="spellEnd"/>
      <w:r>
        <w:rPr>
          <w:rFonts w:ascii="Times New Roman" w:eastAsia="MS Mincho" w:hAnsi="Times New Roman"/>
          <w:b/>
          <w:lang w:eastAsia="it-IT"/>
        </w:rPr>
        <w:t xml:space="preserve">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proofErr w:type="spellStart"/>
      <w:r w:rsidR="00F07F02">
        <w:rPr>
          <w:rFonts w:ascii="Times New Roman" w:eastAsia="MS Mincho" w:hAnsi="Times New Roman"/>
          <w:b/>
          <w:lang w:eastAsia="it-IT"/>
        </w:rPr>
        <w:t>PLESSO……</w:t>
      </w:r>
      <w:proofErr w:type="spellEnd"/>
      <w:r w:rsidR="00F07F02">
        <w:rPr>
          <w:rFonts w:ascii="Times New Roman" w:eastAsia="MS Mincho" w:hAnsi="Times New Roman"/>
          <w:b/>
          <w:lang w:eastAsia="it-IT"/>
        </w:rPr>
        <w:t>..</w:t>
      </w:r>
      <w:proofErr w:type="spellStart"/>
      <w:r w:rsidR="00F07F02">
        <w:rPr>
          <w:rFonts w:ascii="Times New Roman" w:eastAsia="MS Mincho" w:hAnsi="Times New Roman"/>
          <w:b/>
          <w:lang w:eastAsia="it-IT"/>
        </w:rPr>
        <w:t>……</w:t>
      </w:r>
      <w:proofErr w:type="spellEnd"/>
      <w:r w:rsidR="00F07F02">
        <w:rPr>
          <w:rFonts w:ascii="Times New Roman" w:eastAsia="MS Mincho" w:hAnsi="Times New Roman"/>
          <w:b/>
          <w:lang w:eastAsia="it-IT"/>
        </w:rPr>
        <w:t>..</w:t>
      </w:r>
      <w:proofErr w:type="spellStart"/>
      <w:r w:rsidR="00F07F02">
        <w:rPr>
          <w:rFonts w:ascii="Times New Roman" w:eastAsia="MS Mincho" w:hAnsi="Times New Roman"/>
          <w:b/>
          <w:lang w:eastAsia="it-IT"/>
        </w:rPr>
        <w:t>………….…….</w:t>
      </w:r>
      <w:proofErr w:type="spellEnd"/>
      <w:r>
        <w:rPr>
          <w:rFonts w:ascii="Times New Roman" w:eastAsia="MS Mincho" w:hAnsi="Times New Roman"/>
          <w:b/>
          <w:lang w:eastAsia="it-IT"/>
        </w:rPr>
        <w:t xml:space="preserve">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proofErr w:type="spellStart"/>
      <w:r>
        <w:rPr>
          <w:rFonts w:ascii="Times New Roman" w:eastAsia="MS Mincho" w:hAnsi="Times New Roman"/>
          <w:b/>
          <w:lang w:eastAsia="it-IT"/>
        </w:rPr>
        <w:t>CLASSE……</w:t>
      </w:r>
      <w:proofErr w:type="spellEnd"/>
      <w:r>
        <w:rPr>
          <w:rFonts w:ascii="Times New Roman" w:eastAsia="MS Mincho" w:hAnsi="Times New Roman"/>
          <w:b/>
          <w:lang w:eastAsia="it-IT"/>
        </w:rPr>
        <w:t xml:space="preserve">..…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proofErr w:type="spellStart"/>
      <w:r>
        <w:rPr>
          <w:rFonts w:ascii="Times New Roman" w:eastAsia="MS Mincho" w:hAnsi="Times New Roman"/>
          <w:b/>
          <w:lang w:eastAsia="it-IT"/>
        </w:rPr>
        <w:t>SEZ…</w:t>
      </w:r>
      <w:proofErr w:type="spellEnd"/>
      <w:r>
        <w:rPr>
          <w:rFonts w:ascii="Times New Roman" w:eastAsia="MS Mincho" w:hAnsi="Times New Roman"/>
          <w:b/>
          <w:lang w:eastAsia="it-IT"/>
        </w:rPr>
        <w:t>...…..</w:t>
      </w: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</w:p>
    <w:p w:rsidR="00B97BF3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L’alunno/a segue percorsi riabilitativi esterni:  </w:t>
      </w:r>
      <w:r w:rsidR="00F07F02"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  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N</w:t>
      </w:r>
      <w:r w:rsidRP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>O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     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 S</w:t>
      </w:r>
      <w:r w:rsidRP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>I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 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ab/>
        <w:t xml:space="preserve">quali </w:t>
      </w:r>
      <w:proofErr w:type="spellStart"/>
      <w:r>
        <w:rPr>
          <w:rFonts w:ascii="Times New Roman" w:eastAsia="MS Mincho" w:hAnsi="Times New Roman"/>
          <w:b/>
          <w:sz w:val="20"/>
          <w:szCs w:val="20"/>
          <w:lang w:eastAsia="it-IT"/>
        </w:rPr>
        <w:t>……………</w:t>
      </w:r>
      <w:proofErr w:type="spellEnd"/>
      <w:r>
        <w:rPr>
          <w:rFonts w:ascii="Times New Roman" w:eastAsia="MS Mincho" w:hAnsi="Times New Roman"/>
          <w:b/>
          <w:sz w:val="20"/>
          <w:szCs w:val="20"/>
          <w:lang w:eastAsia="it-IT"/>
        </w:rPr>
        <w:t>...</w:t>
      </w:r>
      <w:proofErr w:type="spellStart"/>
      <w:r>
        <w:rPr>
          <w:rFonts w:ascii="Times New Roman" w:eastAsia="MS Mincho" w:hAnsi="Times New Roman"/>
          <w:b/>
          <w:sz w:val="20"/>
          <w:szCs w:val="20"/>
          <w:lang w:eastAsia="it-IT"/>
        </w:rPr>
        <w:t>…………………………………</w:t>
      </w:r>
      <w:proofErr w:type="spellEnd"/>
      <w:r>
        <w:rPr>
          <w:rFonts w:ascii="Times New Roman" w:eastAsia="MS Mincho" w:hAnsi="Times New Roman"/>
          <w:b/>
          <w:sz w:val="20"/>
          <w:szCs w:val="20"/>
          <w:lang w:eastAsia="it-IT"/>
        </w:rPr>
        <w:t>..</w:t>
      </w: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B97BF3" w:rsidRDefault="002109EA" w:rsidP="007979F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Breve storia personale e familiare </w:t>
      </w:r>
    </w:p>
    <w:p w:rsidR="00887CC7" w:rsidRDefault="002109EA" w:rsidP="00887CC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>(in caso di alunni stranieri, specificare se vi sono difficoltà con la lingua italiana)</w:t>
      </w:r>
    </w:p>
    <w:p w:rsidR="00B97BF3" w:rsidRDefault="002109EA" w:rsidP="00887CC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 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</w:t>
      </w:r>
    </w:p>
    <w:p w:rsidR="00B97BF3" w:rsidRDefault="00B97BF3" w:rsidP="007979F7">
      <w:pPr>
        <w:spacing w:after="0" w:line="240" w:lineRule="auto"/>
        <w:ind w:right="118"/>
        <w:contextualSpacing/>
        <w:jc w:val="both"/>
        <w:rPr>
          <w:rFonts w:ascii="Times New Roman" w:eastAsia="MS Mincho" w:hAnsi="Times New Roman"/>
          <w:b/>
          <w:i/>
          <w:sz w:val="20"/>
          <w:szCs w:val="20"/>
          <w:lang w:eastAsia="it-IT"/>
        </w:rPr>
      </w:pPr>
    </w:p>
    <w:p w:rsidR="00B97BF3" w:rsidRDefault="002109EA" w:rsidP="007979F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sz w:val="18"/>
          <w:szCs w:val="18"/>
          <w:lang w:eastAsia="it-IT"/>
        </w:rPr>
      </w:pPr>
      <w:r>
        <w:rPr>
          <w:rFonts w:ascii="Times New Roman" w:eastAsia="MS Mincho" w:hAnsi="Times New Roman"/>
          <w:b/>
          <w:sz w:val="18"/>
          <w:szCs w:val="18"/>
          <w:lang w:eastAsia="it-IT"/>
        </w:rPr>
        <w:t>0 difficoltà assente - 1 difficoltà lieve - 2 difficoltà media - 3 difficoltà grave - 4 difficoltà gravissima (assenza della funzione)</w:t>
      </w:r>
    </w:p>
    <w:p w:rsidR="00B97BF3" w:rsidRDefault="002109EA" w:rsidP="007979F7">
      <w:pPr>
        <w:spacing w:after="0" w:line="240" w:lineRule="auto"/>
        <w:ind w:right="118"/>
        <w:jc w:val="both"/>
        <w:rPr>
          <w:rFonts w:ascii="Times New Roman" w:eastAsia="MS Mincho" w:hAnsi="Times New Roman"/>
          <w:b/>
          <w:sz w:val="24"/>
          <w:lang w:eastAsia="it-IT"/>
        </w:rPr>
      </w:pPr>
      <w:r>
        <w:rPr>
          <w:rFonts w:ascii="Times New Roman" w:eastAsia="MS Mincho" w:hAnsi="Times New Roman"/>
          <w:b/>
          <w:sz w:val="24"/>
          <w:lang w:eastAsia="it-IT"/>
        </w:rPr>
        <w:t xml:space="preserve">                     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CE4D2B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CE4D2B" w:rsidRPr="007979F7" w:rsidRDefault="00CE4D2B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Lettura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-23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individua grafemi corrispondenti ai fonemi pronunciati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F79A2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una decodifica lenta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Tende a leggere la stessa parola in modi diversi nello stesso brano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esitazioni nella lettura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Perde il segno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Salta le righe nella lettura di un brano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Effettua errori di inversione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Effettua errori di scambio di grafemi </w:t>
            </w:r>
            <w:proofErr w:type="spellStart"/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percettivamente</w:t>
            </w:r>
            <w:proofErr w:type="spellEnd"/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simili (a/e m/n d/b)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Fa errori lessicali (poltrona/divano)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nella lettura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CE4D2B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CE4D2B" w:rsidRPr="007979F7" w:rsidRDefault="00CE4D2B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Lettura come comprensione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nella comprensione del testo scritto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legge con piacere e autonomamente libri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comprende un brano letto dal docente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7979F7" w:rsidRPr="007979F7" w:rsidRDefault="007979F7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2109EA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Scrittura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nei processi di apprendimento della scrittura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nelle abilità d’uso degli strumenti grafici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Presenta </w:t>
            </w:r>
            <w:proofErr w:type="spellStart"/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difficolta</w:t>
            </w:r>
            <w:proofErr w:type="spellEnd"/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nella copia di parole, frasi, immagini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F35765" w:rsidP="007979F7">
            <w:pPr>
              <w:tabs>
                <w:tab w:val="left" w:pos="7704"/>
              </w:tabs>
              <w:spacing w:after="0" w:line="240" w:lineRule="auto"/>
              <w:ind w:right="-28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Mostra difficoltà nel copiare dalla lavagna 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F35765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Disegna in modo non adeguato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Occupa lo spazio del foglio in modo non adeguato 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riesce a rispettare la direzionalità di scrittura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distingue </w:t>
            </w:r>
            <w:r w:rsidR="00783291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sempre </w:t>
            </w:r>
            <w:bookmarkStart w:id="0" w:name="_GoBack"/>
            <w:bookmarkEnd w:id="0"/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destra e sinistra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rispetta lo spazio tra lettere e parole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rispetta il rigo di scrittura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rispetta i margini del foglio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segue il ritmo della classe nella velocità di scrittura sotto dettatura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Scrittura autonoma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Inverte la sequenza di alcuni suoni nelle parole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Omette sillabe o singoli suoni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individua la presenza delle doppie consonanti nelle parole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individua gli accenti nelle parole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2109EA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Linguaggio ed espressione orale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nell'acquisizione del linguaggio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nel ripetere parole e frasi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difficoltà nella pronuncia di alcuni suoni (p/b t/d)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Sostituisce alcuni suoni con altri (r/l)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Segmenta parole nelle sillabe costituenti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riesce a fondere fonemi per formare parole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utilizza un lessico adeguato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5B0ADD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Calcolo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5F479D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Tende a confondere 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numeri, simboli e segni aritmetici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5F479D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Mostra difficoltà a ripetere le sequenze numeriche in ordine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crescente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5F479D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Mostra difficoltà a ripetere le sequenze numeriche in </w:t>
            </w:r>
            <w:r w:rsidR="002109EA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ordine decrescente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Non 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ripete 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la sequenza 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in ordine corretto partendo da un punto qualsiasi 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della</w:t>
            </w:r>
            <w:r w:rsidR="005B0ADD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serie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conosciuta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scrive in maniera corretta i numeri in cifre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F35765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riconosce in modo corretto il valore posizionale delle cifre numeriche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esegue correttamente il calcolo mentale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esegue correttamente il calcolo scritto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ha automatizzato i fatti numerici principali (memorizzazione delle tabelline)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Presenta difficoltà nella risoluzione di problemi semplici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5B0ADD" w:rsidRPr="007979F7" w:rsidRDefault="005B0ADD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5B0ADD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Funzioni cognitive e comportamento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di memoria</w:t>
            </w:r>
            <w:r w:rsidR="007F79A2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e nei processi di acquisizione dei concetti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7F79A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Presenta difficoltà nell’acquisizione di abilità complesse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7F79A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nel focalizzare e dirigere l’attenzione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5B0ADD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5B0ADD" w:rsidRPr="007979F7" w:rsidRDefault="007F79A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porta a conclusione il lavoro scolastico nei tempi standard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5B0ADD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5B0ADD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</w:t>
            </w:r>
            <w:r w:rsidR="007F79A2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facile affaticamento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</w:t>
            </w:r>
            <w:r w:rsidR="007F79A2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ansia da prestazione</w:t>
            </w:r>
            <w:r w:rsidR="00F35765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ed è incapace di gestire lo stress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7F79A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F35765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</w:t>
            </w:r>
            <w:r w:rsidR="00644E26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rova disagio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e senso di frustrazione </w:t>
            </w:r>
            <w:r w:rsidR="00644E26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per le proprie difficoltà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7F79A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F35765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Non è </w:t>
            </w:r>
            <w:r w:rsidR="00644E26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capace di controllare 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sempre </w:t>
            </w:r>
            <w:r w:rsidR="00644E26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il proprio comportamento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, seguendo le regole sociali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05460F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7F79A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F35765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è in grado di intraprendere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e mantenere </w:t>
            </w: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in modo adeguato 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relazioni sociali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05460F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</w:t>
            </w:r>
            <w:r w:rsidR="007F79A2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è in grado di entrare in relazione con e</w:t>
            </w:r>
            <w:r w:rsidR="00F35765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stranei e con </w:t>
            </w:r>
            <w:r w:rsidR="007F79A2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figure  più autorevoli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35765" w:rsidP="00F35765">
            <w:pPr>
              <w:spacing w:after="0" w:line="240" w:lineRule="auto"/>
              <w:ind w:left="-108" w:right="-114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7F79A2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Mostra intolleranza nelle relazioni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05460F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difficoltà ad iniziare e mantenere una conversazione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tiene organizzato lo spazio del banco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porta il materiale scolastico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CE4D2B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35765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35765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Si</w:t>
            </w:r>
            <w:r w:rsidR="00F07F02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assenta frequentemente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CE4D2B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5B0ADD" w:rsidRDefault="005B0ADD" w:rsidP="005B0ADD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5B0ADD" w:rsidRDefault="005B0ADD" w:rsidP="005B0ADD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sz w:val="20"/>
          <w:szCs w:val="20"/>
          <w:lang w:eastAsia="it-IT"/>
        </w:rPr>
        <w:tab/>
      </w:r>
    </w:p>
    <w:p w:rsidR="00B97BF3" w:rsidRDefault="00B97BF3">
      <w:pPr>
        <w:spacing w:after="0" w:line="240" w:lineRule="auto"/>
        <w:ind w:left="708" w:right="118" w:hanging="708"/>
        <w:rPr>
          <w:rFonts w:ascii="Times New Roman" w:eastAsia="MS Mincho" w:hAnsi="Times New Roman"/>
          <w:b/>
          <w:lang w:eastAsia="it-IT"/>
        </w:rPr>
      </w:pPr>
    </w:p>
    <w:sectPr w:rsidR="00B97BF3" w:rsidSect="004448FD">
      <w:footerReference w:type="default" r:id="rId7"/>
      <w:pgSz w:w="11900" w:h="16840"/>
      <w:pgMar w:top="1134" w:right="920" w:bottom="1134" w:left="851" w:header="709" w:footer="4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51" w:rsidRDefault="004A2051">
      <w:pPr>
        <w:spacing w:after="0" w:line="240" w:lineRule="auto"/>
      </w:pPr>
      <w:r>
        <w:separator/>
      </w:r>
    </w:p>
  </w:endnote>
  <w:endnote w:type="continuationSeparator" w:id="0">
    <w:p w:rsidR="004A2051" w:rsidRDefault="004A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9D" w:rsidRDefault="003B773D">
    <w:pPr>
      <w:pStyle w:val="Pidipagina"/>
      <w:jc w:val="center"/>
      <w:rPr>
        <w:rFonts w:ascii="Calibri" w:hAnsi="Calibri"/>
        <w:sz w:val="14"/>
        <w:szCs w:val="14"/>
      </w:rPr>
    </w:pPr>
    <w:r>
      <w:rPr>
        <w:rStyle w:val="Numeropagina"/>
        <w:rFonts w:ascii="Calibri" w:hAnsi="Calibri"/>
        <w:sz w:val="14"/>
        <w:szCs w:val="14"/>
      </w:rPr>
      <w:fldChar w:fldCharType="begin"/>
    </w:r>
    <w:r w:rsidR="005F479D">
      <w:rPr>
        <w:rStyle w:val="Numeropagina"/>
        <w:rFonts w:ascii="Calibri" w:hAnsi="Calibri"/>
        <w:sz w:val="14"/>
        <w:szCs w:val="14"/>
      </w:rPr>
      <w:instrText xml:space="preserve"> PAGE </w:instrText>
    </w:r>
    <w:r>
      <w:rPr>
        <w:rStyle w:val="Numeropagina"/>
        <w:rFonts w:ascii="Calibri" w:hAnsi="Calibri"/>
        <w:sz w:val="14"/>
        <w:szCs w:val="14"/>
      </w:rPr>
      <w:fldChar w:fldCharType="separate"/>
    </w:r>
    <w:r w:rsidR="00581035">
      <w:rPr>
        <w:rStyle w:val="Numeropagina"/>
        <w:rFonts w:ascii="Calibri" w:hAnsi="Calibri"/>
        <w:noProof/>
        <w:sz w:val="14"/>
        <w:szCs w:val="14"/>
      </w:rPr>
      <w:t>1</w:t>
    </w:r>
    <w:r>
      <w:rPr>
        <w:rStyle w:val="Numeropagina"/>
        <w:rFonts w:ascii="Calibri" w:hAnsi="Calibri"/>
        <w:sz w:val="14"/>
        <w:szCs w:val="14"/>
      </w:rPr>
      <w:fldChar w:fldCharType="end"/>
    </w:r>
    <w:r w:rsidR="005F479D">
      <w:rPr>
        <w:rStyle w:val="Numeropagina"/>
        <w:rFonts w:ascii="Calibri" w:hAnsi="Calibri"/>
        <w:sz w:val="14"/>
        <w:szCs w:val="14"/>
      </w:rPr>
      <w:t>/</w:t>
    </w:r>
    <w:r>
      <w:rPr>
        <w:rStyle w:val="Numeropagina"/>
        <w:rFonts w:ascii="Calibri" w:hAnsi="Calibri"/>
        <w:sz w:val="14"/>
        <w:szCs w:val="14"/>
      </w:rPr>
      <w:fldChar w:fldCharType="begin"/>
    </w:r>
    <w:r w:rsidR="005F479D">
      <w:rPr>
        <w:rStyle w:val="Numeropagina"/>
        <w:rFonts w:ascii="Calibri" w:hAnsi="Calibri"/>
        <w:sz w:val="14"/>
        <w:szCs w:val="14"/>
      </w:rPr>
      <w:instrText xml:space="preserve"> NUMPAGES </w:instrText>
    </w:r>
    <w:r>
      <w:rPr>
        <w:rStyle w:val="Numeropagina"/>
        <w:rFonts w:ascii="Calibri" w:hAnsi="Calibri"/>
        <w:sz w:val="14"/>
        <w:szCs w:val="14"/>
      </w:rPr>
      <w:fldChar w:fldCharType="separate"/>
    </w:r>
    <w:r w:rsidR="00581035">
      <w:rPr>
        <w:rStyle w:val="Numeropagina"/>
        <w:rFonts w:ascii="Calibri" w:hAnsi="Calibri"/>
        <w:noProof/>
        <w:sz w:val="14"/>
        <w:szCs w:val="14"/>
      </w:rPr>
      <w:t>2</w:t>
    </w:r>
    <w:r>
      <w:rPr>
        <w:rStyle w:val="Numeropagina"/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51" w:rsidRDefault="004A2051">
      <w:pPr>
        <w:spacing w:after="0" w:line="240" w:lineRule="auto"/>
      </w:pPr>
      <w:r>
        <w:separator/>
      </w:r>
    </w:p>
  </w:footnote>
  <w:footnote w:type="continuationSeparator" w:id="0">
    <w:p w:rsidR="004A2051" w:rsidRDefault="004A2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BF3"/>
    <w:rsid w:val="0005460F"/>
    <w:rsid w:val="00105DDA"/>
    <w:rsid w:val="00121C37"/>
    <w:rsid w:val="001918F9"/>
    <w:rsid w:val="001A609E"/>
    <w:rsid w:val="002109EA"/>
    <w:rsid w:val="00286729"/>
    <w:rsid w:val="003358C4"/>
    <w:rsid w:val="003B773D"/>
    <w:rsid w:val="004448FD"/>
    <w:rsid w:val="004A2051"/>
    <w:rsid w:val="004D6946"/>
    <w:rsid w:val="00581035"/>
    <w:rsid w:val="005A3B6A"/>
    <w:rsid w:val="005B0ADD"/>
    <w:rsid w:val="005F479D"/>
    <w:rsid w:val="00644E26"/>
    <w:rsid w:val="00783291"/>
    <w:rsid w:val="007979F7"/>
    <w:rsid w:val="007F79A2"/>
    <w:rsid w:val="00887CC7"/>
    <w:rsid w:val="009C0F25"/>
    <w:rsid w:val="00B01EDC"/>
    <w:rsid w:val="00B97BF3"/>
    <w:rsid w:val="00CE4D2B"/>
    <w:rsid w:val="00D325DB"/>
    <w:rsid w:val="00F07F02"/>
    <w:rsid w:val="00F3066F"/>
    <w:rsid w:val="00F3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8FD"/>
    <w:pPr>
      <w:spacing w:after="160" w:line="259" w:lineRule="auto"/>
    </w:pPr>
    <w:rPr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448FD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4448F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46"/>
    <w:rPr>
      <w:rFonts w:ascii="Tahoma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C31A-BABF-4E24-B2BD-AB188367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SCREENING DEI BES - SCUOLA PRIMARIA</vt:lpstr>
    </vt:vector>
  </TitlesOfParts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SCREENING DEI BES - SCUOLA PRIMARIA</dc:title>
  <dc:creator/>
  <cp:lastModifiedBy/>
  <cp:revision>1</cp:revision>
  <cp:lastPrinted>2016-10-03T12:06:00Z</cp:lastPrinted>
  <dcterms:created xsi:type="dcterms:W3CDTF">2019-09-22T11:18:00Z</dcterms:created>
  <dcterms:modified xsi:type="dcterms:W3CDTF">2019-09-22T11:18:00Z</dcterms:modified>
</cp:coreProperties>
</file>